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附件3：</w:t>
      </w:r>
    </w:p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cs="宋体" w:asciiTheme="minorEastAsia" w:hAnsiTheme="minorEastAsia"/>
          <w:b/>
          <w:color w:val="444444"/>
          <w:sz w:val="44"/>
          <w:szCs w:val="44"/>
        </w:rPr>
        <w:t>询价设备一览表</w:t>
      </w:r>
    </w:p>
    <w:tbl>
      <w:tblPr>
        <w:tblStyle w:val="8"/>
        <w:tblW w:w="895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765"/>
        <w:gridCol w:w="536"/>
        <w:gridCol w:w="536"/>
        <w:gridCol w:w="5239"/>
        <w:gridCol w:w="134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序号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询价设备</w:t>
            </w: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单位</w:t>
            </w: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数量</w:t>
            </w:r>
          </w:p>
        </w:tc>
        <w:tc>
          <w:tcPr>
            <w:tcW w:w="5239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技术参数要求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响应情况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医疗责任险保险</w:t>
            </w: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套</w:t>
            </w: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</w:t>
            </w:r>
          </w:p>
        </w:tc>
        <w:tc>
          <w:tcPr>
            <w:tcW w:w="523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主险保费</w:t>
            </w:r>
            <w:r>
              <w:rPr>
                <w:rFonts w:hint="eastAsia"/>
                <w:lang w:eastAsia="zh-CN"/>
              </w:rPr>
              <w:t>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主险基准保费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医务人员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266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门急诊人次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148152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人次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住院人次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5860人次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textAlignment w:val="auto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主险可享受的折扣系数：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Chars="0"/>
              <w:textAlignment w:val="auto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（1）医院类别系数（妇幼）：  1.2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（2）每人责任限额30万元：  0.8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（3）累计赔偿限额100万元：0.65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default" w:ascii="Times New Roman" w:hAnsi="Times New Roman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（4）续保调整系数：         0.7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二、附加险保费：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1、医疗机构工作人员遭受伤害责任保险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2、医疗机构场所责任保险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3、医务人员法定传染病责任保险条款</w:t>
            </w:r>
          </w:p>
          <w:p>
            <w:pPr>
              <w:pStyle w:val="3"/>
              <w:numPr>
                <w:numId w:val="0"/>
              </w:numP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342" w:type="dxa"/>
          </w:tcPr>
          <w:p>
            <w:pPr>
              <w:pStyle w:val="3"/>
              <w:numPr>
                <w:numId w:val="0"/>
              </w:numP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jc w:val="center"/>
        <w:rPr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1B0F9C"/>
    <w:multiLevelType w:val="singleLevel"/>
    <w:tmpl w:val="C01B0F9C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C34CF540"/>
    <w:multiLevelType w:val="singleLevel"/>
    <w:tmpl w:val="C34CF540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1E747A12"/>
    <w:multiLevelType w:val="singleLevel"/>
    <w:tmpl w:val="1E747A1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97"/>
    <w:rsid w:val="000206AD"/>
    <w:rsid w:val="000227D7"/>
    <w:rsid w:val="0013626D"/>
    <w:rsid w:val="001D4997"/>
    <w:rsid w:val="00393AF9"/>
    <w:rsid w:val="003A1211"/>
    <w:rsid w:val="003A7E7C"/>
    <w:rsid w:val="003D418D"/>
    <w:rsid w:val="00461D22"/>
    <w:rsid w:val="0053259E"/>
    <w:rsid w:val="00672791"/>
    <w:rsid w:val="00706322"/>
    <w:rsid w:val="007411C5"/>
    <w:rsid w:val="00744ACA"/>
    <w:rsid w:val="008D55E9"/>
    <w:rsid w:val="009618CC"/>
    <w:rsid w:val="00972B9D"/>
    <w:rsid w:val="00A440B3"/>
    <w:rsid w:val="00B148DA"/>
    <w:rsid w:val="00B62CC6"/>
    <w:rsid w:val="00BC5AEA"/>
    <w:rsid w:val="00CD177B"/>
    <w:rsid w:val="00CF6FA8"/>
    <w:rsid w:val="00D76FA3"/>
    <w:rsid w:val="00E95BB4"/>
    <w:rsid w:val="00EA0320"/>
    <w:rsid w:val="00EC5A5B"/>
    <w:rsid w:val="00F05736"/>
    <w:rsid w:val="00FF737E"/>
    <w:rsid w:val="2F565257"/>
    <w:rsid w:val="5594334A"/>
    <w:rsid w:val="5A6E5D40"/>
    <w:rsid w:val="68750C4E"/>
    <w:rsid w:val="787D4C02"/>
    <w:rsid w:val="798F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  <w:rPr>
      <w:rFonts w:ascii="Times New Roman" w:hAnsi="Times New Roman"/>
    </w:rPr>
  </w:style>
  <w:style w:type="paragraph" w:styleId="3">
    <w:name w:val="Body Text Indent"/>
    <w:basedOn w:val="1"/>
    <w:qFormat/>
    <w:uiPriority w:val="0"/>
    <w:pPr>
      <w:ind w:firstLine="830" w:firstLineChars="352"/>
    </w:pPr>
    <w:rPr>
      <w:rFonts w:ascii="仿宋_GB2312" w:hAnsi="Times New Roman" w:eastAsia="仿宋_GB2312"/>
      <w:kern w:val="0"/>
      <w:sz w:val="32"/>
      <w:szCs w:val="20"/>
    </w:rPr>
  </w:style>
  <w:style w:type="paragraph" w:styleId="4">
    <w:name w:val="Plain Text"/>
    <w:basedOn w:val="1"/>
    <w:qFormat/>
    <w:uiPriority w:val="0"/>
    <w:rPr>
      <w:rFonts w:ascii="宋体" w:hAnsi="宋体" w:eastAsia="华文细黑" w:cs="Times New Roman"/>
      <w:sz w:val="21"/>
      <w:szCs w:val="24"/>
    </w:rPr>
  </w:style>
  <w:style w:type="paragraph" w:styleId="5">
    <w:name w:val="footer"/>
    <w:basedOn w:val="1"/>
    <w:next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</Words>
  <Characters>81</Characters>
  <Lines>1</Lines>
  <Paragraphs>1</Paragraphs>
  <TotalTime>2</TotalTime>
  <ScaleCrop>false</ScaleCrop>
  <LinksUpToDate>false</LinksUpToDate>
  <CharactersWithSpaces>94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2019-06-18T01:15:00Z</dcterms:created>
  <dc:creator>李泳霖</dc:creator>
  <cp:lastModifiedBy>李</cp:lastModifiedBy>
  <dcterms:modified xsi:type="dcterms:W3CDTF">2022-01-21T00:56:01Z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E10932949F084650978A3F0C6B1530FD</vt:lpwstr>
  </property>
</Properties>
</file>