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cs="宋体" w:asciiTheme="minorEastAsia" w:hAnsiTheme="minorEastAsia"/>
          <w:b/>
          <w:color w:val="444444"/>
          <w:sz w:val="44"/>
          <w:szCs w:val="44"/>
        </w:rPr>
        <w:t>询价设备一览表</w:t>
      </w:r>
    </w:p>
    <w:tbl>
      <w:tblPr>
        <w:tblStyle w:val="5"/>
        <w:tblW w:w="954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772"/>
        <w:gridCol w:w="536"/>
        <w:gridCol w:w="536"/>
        <w:gridCol w:w="71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询价设备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719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技术参数要求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全自动生化仪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</w:p>
        </w:tc>
        <w:tc>
          <w:tcPr>
            <w:tcW w:w="7199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满足现有临床科室需求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满足市场主流产品</w:t>
            </w:r>
          </w:p>
          <w:p>
            <w:pPr>
              <w:pStyle w:val="9"/>
              <w:numPr>
                <w:numId w:val="0"/>
              </w:numPr>
              <w:ind w:leftChars="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微量元素分析仪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</w:p>
        </w:tc>
        <w:tc>
          <w:tcPr>
            <w:tcW w:w="7199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  <w:t>满足电化学反应工作原理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  <w:t>满足现有科室需求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Tahoma" w:hAnsi="Tahoma" w:eastAsia="仿宋" w:cs="Tahoma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lang w:val="en-US" w:eastAsia="zh-CN" w:bidi="ar-SA"/>
              </w:rPr>
              <w:t>满足市场主流产品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经颅磁治疗仪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套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</w:p>
        </w:tc>
        <w:tc>
          <w:tcPr>
            <w:tcW w:w="7199" w:type="dxa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1.满足现有临床科室需求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2.满足市场主流产品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引导式训练系统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99" w:type="dxa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1.满足现有临床科室需求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2.满足市场主流产品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孕妇个体营养检测分析仪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99" w:type="dxa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1.满足现有临床科室需求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2.满足市场主流产品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中央胎心监护系统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套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99" w:type="dxa"/>
          </w:tcPr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1.满足现有临床科室需求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2.满足市场主流产品</w:t>
            </w:r>
          </w:p>
        </w:tc>
      </w:tr>
    </w:tbl>
    <w:p>
      <w:pPr>
        <w:jc w:val="center"/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A1F2CE"/>
    <w:multiLevelType w:val="singleLevel"/>
    <w:tmpl w:val="10A1F2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4461FF2"/>
    <w:multiLevelType w:val="multilevel"/>
    <w:tmpl w:val="34461FF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4997"/>
    <w:rsid w:val="000206AD"/>
    <w:rsid w:val="000227D7"/>
    <w:rsid w:val="0013626D"/>
    <w:rsid w:val="001D4997"/>
    <w:rsid w:val="00393AF9"/>
    <w:rsid w:val="003A7E7C"/>
    <w:rsid w:val="003D418D"/>
    <w:rsid w:val="00461D22"/>
    <w:rsid w:val="0053259E"/>
    <w:rsid w:val="00672791"/>
    <w:rsid w:val="00706322"/>
    <w:rsid w:val="007411C5"/>
    <w:rsid w:val="00744ACA"/>
    <w:rsid w:val="008D55E9"/>
    <w:rsid w:val="009618CC"/>
    <w:rsid w:val="00B148DA"/>
    <w:rsid w:val="00B62CC6"/>
    <w:rsid w:val="00BC5AEA"/>
    <w:rsid w:val="00CF6FA8"/>
    <w:rsid w:val="00D76FA3"/>
    <w:rsid w:val="00E95BB4"/>
    <w:rsid w:val="00EA0320"/>
    <w:rsid w:val="00EC5A5B"/>
    <w:rsid w:val="00F05736"/>
    <w:rsid w:val="00FF737E"/>
    <w:rsid w:val="484A7DFE"/>
    <w:rsid w:val="7CF8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2019-06-18T01:15:00Z</dcterms:created>
  <dc:creator>李泳霖</dc:creator>
  <cp:lastModifiedBy>李</cp:lastModifiedBy>
  <dcterms:modified xsi:type="dcterms:W3CDTF">2022-03-23T00:58:22Z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264201097CEC490BBC2718C18F95DCE5</vt:lpwstr>
  </property>
</Properties>
</file>